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BD1321" w14:textId="1BB420B5" w:rsidR="007A5FDB" w:rsidRPr="00BE3BB3" w:rsidRDefault="000C63DE" w:rsidP="00BE3BB3">
      <w:pPr>
        <w:pStyle w:val="Title"/>
      </w:pPr>
      <w:r w:rsidRPr="00BE3BB3">
        <w:t>D</w:t>
      </w:r>
      <w:r w:rsidR="00021DBB" w:rsidRPr="00BE3BB3">
        <w:t>epartmental Action Plan</w:t>
      </w:r>
      <w:r w:rsidR="00907E60" w:rsidRPr="00BE3BB3">
        <w:t xml:space="preserve"> </w:t>
      </w:r>
      <w:r w:rsidR="00BE3BB3" w:rsidRPr="00BE3BB3">
        <w:t>Template</w:t>
      </w:r>
    </w:p>
    <w:p w14:paraId="0061F3CA" w14:textId="59BB2CFE" w:rsidR="00BE3BB3" w:rsidRPr="00BE3BB3" w:rsidRDefault="0045084C" w:rsidP="00021DBB">
      <w:pPr>
        <w:rPr>
          <w:rFonts w:ascii="Trade Gothic LT Std" w:hAnsi="Trade Gothic LT Std" w:cs="Arial"/>
          <w:color w:val="1F497D" w:themeColor="text2"/>
          <w:sz w:val="24"/>
          <w:szCs w:val="24"/>
        </w:rPr>
      </w:pPr>
      <w:r w:rsidRPr="00BE3BB3">
        <w:rPr>
          <w:rFonts w:ascii="Trade Gothic LT Std" w:hAnsi="Trade Gothic LT Std" w:cs="Arial"/>
          <w:color w:val="1F497D" w:themeColor="text2"/>
          <w:sz w:val="24"/>
          <w:szCs w:val="24"/>
        </w:rPr>
        <w:t>Student Name:</w:t>
      </w:r>
      <w:r w:rsidR="00FA033A" w:rsidRPr="00BE3BB3">
        <w:rPr>
          <w:rFonts w:ascii="Trade Gothic LT Std" w:hAnsi="Trade Gothic LT Std" w:cs="Arial"/>
          <w:color w:val="1F497D" w:themeColor="text2"/>
          <w:sz w:val="24"/>
          <w:szCs w:val="24"/>
        </w:rPr>
        <w:t xml:space="preserve"> </w:t>
      </w:r>
      <w:r w:rsidR="005E4FDB" w:rsidRPr="002E7A82">
        <w:rPr>
          <w:rFonts w:ascii="Trade Gothic LT Std" w:hAnsi="Trade Gothic LT Std" w:cs="Arial"/>
          <w:b/>
          <w:bCs/>
          <w:sz w:val="24"/>
          <w:szCs w:val="24"/>
        </w:rPr>
        <w:t>Andrew Hopkins</w:t>
      </w:r>
    </w:p>
    <w:p w14:paraId="2B93D033" w14:textId="01FE08E5" w:rsidR="0045084C" w:rsidRPr="00BE3BB3" w:rsidRDefault="00FA033A" w:rsidP="00021DBB">
      <w:pPr>
        <w:rPr>
          <w:rFonts w:ascii="Trade Gothic LT Std" w:hAnsi="Trade Gothic LT Std" w:cs="Arial"/>
          <w:color w:val="1F497D" w:themeColor="text2"/>
          <w:sz w:val="24"/>
          <w:szCs w:val="24"/>
        </w:rPr>
      </w:pPr>
      <w:r w:rsidRPr="00BE3BB3">
        <w:rPr>
          <w:rFonts w:ascii="Trade Gothic LT Std" w:hAnsi="Trade Gothic LT Std" w:cs="Arial"/>
          <w:color w:val="1F497D" w:themeColor="text2"/>
          <w:sz w:val="24"/>
          <w:szCs w:val="24"/>
        </w:rPr>
        <w:t>Class &amp; Student Number:</w:t>
      </w:r>
      <w:r w:rsidR="005E4FDB">
        <w:rPr>
          <w:rFonts w:ascii="Trade Gothic LT Std" w:hAnsi="Trade Gothic LT Std" w:cs="Arial"/>
          <w:color w:val="1F497D" w:themeColor="text2"/>
          <w:sz w:val="24"/>
          <w:szCs w:val="24"/>
        </w:rPr>
        <w:t xml:space="preserve"> </w:t>
      </w:r>
      <w:r w:rsidR="005E4FDB" w:rsidRPr="002E7A82">
        <w:rPr>
          <w:rFonts w:ascii="Trade Gothic LT Std" w:hAnsi="Trade Gothic LT Std" w:cs="Arial"/>
          <w:b/>
          <w:bCs/>
          <w:sz w:val="24"/>
          <w:szCs w:val="24"/>
        </w:rPr>
        <w:t>ATD050-007</w:t>
      </w:r>
    </w:p>
    <w:p w14:paraId="60A70E11" w14:textId="2D56C4BF" w:rsidR="0045084C" w:rsidRPr="00BE3BB3" w:rsidRDefault="0045084C" w:rsidP="00BE3BB3">
      <w:pPr>
        <w:rPr>
          <w:rFonts w:ascii="Trade Gothic LT Std" w:hAnsi="Trade Gothic LT Std" w:cs="Arial"/>
          <w:color w:val="1F497D" w:themeColor="text2"/>
          <w:sz w:val="24"/>
          <w:szCs w:val="24"/>
        </w:rPr>
      </w:pPr>
      <w:r w:rsidRPr="00BE3BB3">
        <w:rPr>
          <w:rFonts w:ascii="Trade Gothic LT Std" w:hAnsi="Trade Gothic LT Std" w:cs="Arial"/>
          <w:color w:val="1F497D" w:themeColor="text2"/>
          <w:sz w:val="24"/>
          <w:szCs w:val="24"/>
        </w:rPr>
        <w:t>Academy Week</w:t>
      </w:r>
      <w:r w:rsidR="00FA033A" w:rsidRPr="00BE3BB3">
        <w:rPr>
          <w:rFonts w:ascii="Trade Gothic LT Std" w:hAnsi="Trade Gothic LT Std" w:cs="Arial"/>
          <w:color w:val="1F497D" w:themeColor="text2"/>
          <w:sz w:val="24"/>
          <w:szCs w:val="24"/>
        </w:rPr>
        <w:t xml:space="preserve"> (Var II)</w:t>
      </w:r>
      <w:r w:rsidRPr="00BE3BB3">
        <w:rPr>
          <w:rFonts w:ascii="Trade Gothic LT Std" w:hAnsi="Trade Gothic LT Std" w:cs="Arial"/>
          <w:color w:val="1F497D" w:themeColor="text2"/>
          <w:sz w:val="24"/>
          <w:szCs w:val="24"/>
        </w:rPr>
        <w:t>:</w:t>
      </w:r>
      <w:r w:rsidR="005E4FDB">
        <w:rPr>
          <w:rFonts w:ascii="Trade Gothic LT Std" w:hAnsi="Trade Gothic LT Std" w:cs="Arial"/>
          <w:color w:val="1F497D" w:themeColor="text2"/>
          <w:sz w:val="24"/>
          <w:szCs w:val="24"/>
        </w:rPr>
        <w:t xml:space="preserve"> </w:t>
      </w:r>
      <w:r w:rsidR="005E4FDB" w:rsidRPr="002E7A82">
        <w:rPr>
          <w:rFonts w:ascii="Trade Gothic LT Std" w:hAnsi="Trade Gothic LT Std" w:cs="Arial"/>
          <w:b/>
          <w:bCs/>
          <w:sz w:val="24"/>
          <w:szCs w:val="24"/>
        </w:rPr>
        <w:t>005</w:t>
      </w:r>
    </w:p>
    <w:p w14:paraId="03D37E57" w14:textId="77777777" w:rsidR="007F6D59" w:rsidRPr="00BE3BB3" w:rsidRDefault="007F6D59" w:rsidP="000C63DE">
      <w:pPr>
        <w:rPr>
          <w:rFonts w:ascii="Trade Gothic LT Std" w:hAnsi="Trade Gothic LT Std" w:cs="Arial"/>
          <w:color w:val="1F497D" w:themeColor="text2"/>
          <w:sz w:val="24"/>
          <w:szCs w:val="24"/>
        </w:rPr>
      </w:pPr>
    </w:p>
    <w:p w14:paraId="63A2931D" w14:textId="723E3531" w:rsidR="0045084C" w:rsidRDefault="007F6D59" w:rsidP="00BE3BB3">
      <w:pPr>
        <w:pStyle w:val="Heading1"/>
      </w:pPr>
      <w:r w:rsidRPr="00BE3BB3">
        <w:t>Current s</w:t>
      </w:r>
      <w:r w:rsidR="00F66E4F" w:rsidRPr="00BE3BB3">
        <w:t>ituation</w:t>
      </w:r>
      <w:r w:rsidR="00FA033A" w:rsidRPr="00BE3BB3">
        <w:t xml:space="preserve"> or challenge you want to addres</w:t>
      </w:r>
      <w:r w:rsidR="003E3FA3">
        <w:t>s</w:t>
      </w:r>
      <w:r w:rsidR="00F66E4F" w:rsidRPr="00BE3BB3">
        <w:t>:</w:t>
      </w:r>
      <w:r w:rsidR="009D1BF9" w:rsidRPr="00BE3BB3">
        <w:t xml:space="preserve"> (must be quantifiable)</w:t>
      </w:r>
    </w:p>
    <w:p w14:paraId="4A55AEC1" w14:textId="1E3D36E1" w:rsidR="00954D7E" w:rsidRPr="002E7A82" w:rsidRDefault="00C07291" w:rsidP="00C07291">
      <w:pPr>
        <w:pStyle w:val="ListParagraph"/>
        <w:numPr>
          <w:ilvl w:val="0"/>
          <w:numId w:val="12"/>
        </w:numPr>
        <w:rPr>
          <w:rFonts w:ascii="Trade Gothic LT Std" w:hAnsi="Trade Gothic LT Std" w:cs="Arial"/>
          <w:b/>
          <w:bCs/>
          <w:sz w:val="24"/>
          <w:szCs w:val="24"/>
        </w:rPr>
      </w:pPr>
      <w:r w:rsidRPr="002E7A82">
        <w:rPr>
          <w:rFonts w:ascii="Trade Gothic LT Std" w:hAnsi="Trade Gothic LT Std" w:cs="Arial"/>
          <w:b/>
          <w:bCs/>
          <w:sz w:val="24"/>
          <w:szCs w:val="24"/>
        </w:rPr>
        <w:t xml:space="preserve">Currently, we have an issue getting the new trucks delivered from the factory prepped for sale in a timely manner. Often times other repairs or projects take priority on getting these trucks completed. The result of this is having these </w:t>
      </w:r>
      <w:proofErr w:type="gramStart"/>
      <w:r w:rsidRPr="002E7A82">
        <w:rPr>
          <w:rFonts w:ascii="Trade Gothic LT Std" w:hAnsi="Trade Gothic LT Std" w:cs="Arial"/>
          <w:b/>
          <w:bCs/>
          <w:sz w:val="24"/>
          <w:szCs w:val="24"/>
        </w:rPr>
        <w:t>PDI’s[</w:t>
      </w:r>
      <w:proofErr w:type="gramEnd"/>
      <w:r w:rsidRPr="002E7A82">
        <w:rPr>
          <w:rFonts w:ascii="Trade Gothic LT Std" w:hAnsi="Trade Gothic LT Std" w:cs="Arial"/>
          <w:b/>
          <w:bCs/>
          <w:sz w:val="24"/>
          <w:szCs w:val="24"/>
        </w:rPr>
        <w:t xml:space="preserve">pre-delivery inspection] take between a week and two weeks to complete. </w:t>
      </w:r>
    </w:p>
    <w:p w14:paraId="2D3D6C1B" w14:textId="77777777" w:rsidR="00F32A4B" w:rsidRPr="00BE3BB3" w:rsidRDefault="00F32A4B" w:rsidP="000C63DE">
      <w:pPr>
        <w:rPr>
          <w:rFonts w:ascii="Trade Gothic LT Std" w:hAnsi="Trade Gothic LT Std" w:cs="Arial"/>
          <w:color w:val="1F497D" w:themeColor="text2"/>
          <w:sz w:val="24"/>
          <w:szCs w:val="24"/>
        </w:rPr>
      </w:pPr>
    </w:p>
    <w:p w14:paraId="541DF32F" w14:textId="77777777" w:rsidR="007F6D59" w:rsidRPr="00BE3BB3" w:rsidRDefault="00194181" w:rsidP="00BE3BB3">
      <w:pPr>
        <w:pStyle w:val="Heading1"/>
      </w:pPr>
      <w:r w:rsidRPr="00BE3BB3">
        <w:t>Overall Objective and</w:t>
      </w:r>
      <w:r w:rsidR="009D1BF9" w:rsidRPr="003E3FA3">
        <w:rPr>
          <w:b/>
        </w:rPr>
        <w:t xml:space="preserve"> </w:t>
      </w:r>
      <w:r w:rsidR="007F6D59" w:rsidRPr="003E3FA3">
        <w:rPr>
          <w:b/>
          <w:color w:val="000000" w:themeColor="text1"/>
        </w:rPr>
        <w:t>Specific</w:t>
      </w:r>
      <w:r w:rsidR="007F6D59" w:rsidRPr="00BE3BB3">
        <w:t xml:space="preserve"> Desired Results: </w:t>
      </w:r>
    </w:p>
    <w:p w14:paraId="630BFCAF" w14:textId="15D4FA61" w:rsidR="00F32A4B" w:rsidRPr="002E7A82" w:rsidRDefault="00C07291" w:rsidP="009D1BF9">
      <w:pPr>
        <w:pStyle w:val="ListParagraph"/>
        <w:numPr>
          <w:ilvl w:val="0"/>
          <w:numId w:val="12"/>
        </w:numPr>
        <w:rPr>
          <w:rFonts w:ascii="Trade Gothic LT Std" w:hAnsi="Trade Gothic LT Std" w:cs="Arial"/>
          <w:b/>
          <w:sz w:val="24"/>
          <w:szCs w:val="24"/>
        </w:rPr>
      </w:pPr>
      <w:r w:rsidRPr="002E7A82">
        <w:rPr>
          <w:rFonts w:ascii="Trade Gothic LT Std" w:hAnsi="Trade Gothic LT Std" w:cs="Arial"/>
          <w:b/>
          <w:sz w:val="24"/>
          <w:szCs w:val="24"/>
        </w:rPr>
        <w:t xml:space="preserve">Our goal is to have all new trucks arriving from the factory completed within 48 hours of arrival. </w:t>
      </w:r>
    </w:p>
    <w:p w14:paraId="5DE9ADCC" w14:textId="77777777" w:rsidR="00F32A4B" w:rsidRPr="00BE3BB3" w:rsidRDefault="00F32A4B" w:rsidP="009D1BF9">
      <w:pPr>
        <w:rPr>
          <w:rFonts w:ascii="Trade Gothic LT Std" w:hAnsi="Trade Gothic LT Std" w:cs="Arial"/>
          <w:b/>
          <w:color w:val="1F497D" w:themeColor="text2"/>
          <w:sz w:val="24"/>
          <w:szCs w:val="24"/>
        </w:rPr>
      </w:pPr>
    </w:p>
    <w:p w14:paraId="56A475EE" w14:textId="1CE4C1E1" w:rsidR="009D1BF9" w:rsidRPr="00BE3BB3" w:rsidRDefault="009D1BF9" w:rsidP="00BE3BB3">
      <w:pPr>
        <w:pStyle w:val="Heading1"/>
      </w:pPr>
      <w:r w:rsidRPr="00BE3BB3">
        <w:t>D</w:t>
      </w:r>
      <w:r w:rsidR="007F6D59" w:rsidRPr="00BE3BB3">
        <w:t xml:space="preserve">escribe your </w:t>
      </w:r>
      <w:r w:rsidRPr="00BE3BB3">
        <w:t xml:space="preserve">action </w:t>
      </w:r>
      <w:r w:rsidR="007F6D59" w:rsidRPr="00BE3BB3">
        <w:t>plan in detail</w:t>
      </w:r>
      <w:r w:rsidR="00182BE2" w:rsidRPr="00BE3BB3">
        <w:t xml:space="preserve"> (be specific and include b</w:t>
      </w:r>
      <w:r w:rsidRPr="00BE3BB3">
        <w:t xml:space="preserve">efore and after </w:t>
      </w:r>
      <w:r w:rsidR="003E3FA3" w:rsidRPr="003E3FA3">
        <w:rPr>
          <w:b/>
          <w:color w:val="000000" w:themeColor="text1"/>
        </w:rPr>
        <w:t>M</w:t>
      </w:r>
      <w:r w:rsidRPr="003E3FA3">
        <w:rPr>
          <w:b/>
          <w:color w:val="000000" w:themeColor="text1"/>
        </w:rPr>
        <w:t>easurements</w:t>
      </w:r>
      <w:r w:rsidR="00182BE2" w:rsidRPr="00BE3BB3">
        <w:t>)</w:t>
      </w:r>
    </w:p>
    <w:p w14:paraId="2A3F979D" w14:textId="11522A88" w:rsidR="00955563" w:rsidRPr="002E7A82" w:rsidRDefault="00C07291" w:rsidP="00C07291">
      <w:pPr>
        <w:pStyle w:val="ListParagraph"/>
        <w:numPr>
          <w:ilvl w:val="0"/>
          <w:numId w:val="12"/>
        </w:numPr>
        <w:rPr>
          <w:rFonts w:ascii="Trade Gothic LT Std" w:hAnsi="Trade Gothic LT Std" w:cs="Arial"/>
          <w:b/>
          <w:sz w:val="24"/>
          <w:szCs w:val="24"/>
        </w:rPr>
      </w:pPr>
      <w:r w:rsidRPr="002E7A82">
        <w:rPr>
          <w:rFonts w:ascii="Trade Gothic LT Std" w:hAnsi="Trade Gothic LT Std" w:cs="Arial"/>
          <w:b/>
          <w:sz w:val="24"/>
          <w:szCs w:val="24"/>
        </w:rPr>
        <w:t xml:space="preserve">The first step of my plan is to start with the parts department. Often times parts </w:t>
      </w:r>
      <w:proofErr w:type="gramStart"/>
      <w:r w:rsidRPr="002E7A82">
        <w:rPr>
          <w:rFonts w:ascii="Trade Gothic LT Std" w:hAnsi="Trade Gothic LT Std" w:cs="Arial"/>
          <w:b/>
          <w:sz w:val="24"/>
          <w:szCs w:val="24"/>
        </w:rPr>
        <w:t>is</w:t>
      </w:r>
      <w:proofErr w:type="gramEnd"/>
      <w:r w:rsidRPr="002E7A82">
        <w:rPr>
          <w:rFonts w:ascii="Trade Gothic LT Std" w:hAnsi="Trade Gothic LT Std" w:cs="Arial"/>
          <w:b/>
          <w:sz w:val="24"/>
          <w:szCs w:val="24"/>
        </w:rPr>
        <w:t xml:space="preserve"> to blame for service’s shortcomings in getting trucks prepared. </w:t>
      </w:r>
    </w:p>
    <w:p w14:paraId="78EEFF6A" w14:textId="3B1DDB80" w:rsidR="00C07291" w:rsidRPr="002E7A82" w:rsidRDefault="00C07291" w:rsidP="00C07291">
      <w:pPr>
        <w:pStyle w:val="ListParagraph"/>
        <w:numPr>
          <w:ilvl w:val="1"/>
          <w:numId w:val="12"/>
        </w:numPr>
        <w:rPr>
          <w:rFonts w:ascii="Trade Gothic LT Std" w:hAnsi="Trade Gothic LT Std" w:cs="Arial"/>
          <w:b/>
          <w:sz w:val="24"/>
          <w:szCs w:val="24"/>
        </w:rPr>
      </w:pPr>
      <w:r w:rsidRPr="002E7A82">
        <w:rPr>
          <w:rFonts w:ascii="Trade Gothic LT Std" w:hAnsi="Trade Gothic LT Std" w:cs="Arial"/>
          <w:b/>
          <w:sz w:val="24"/>
          <w:szCs w:val="24"/>
        </w:rPr>
        <w:t xml:space="preserve">I plan to meet with the parts manager on 7/15 to discuss stock levels of all items required to complete a PDI’s. I will encourage him to increase these stock levels to a stocking level of around 60 days, to prevent shortages once trucks arrive. </w:t>
      </w:r>
    </w:p>
    <w:p w14:paraId="05E24F9B" w14:textId="4D952E03" w:rsidR="00F32A4B" w:rsidRPr="002E7A82" w:rsidRDefault="00C07291" w:rsidP="009D1BF9">
      <w:pPr>
        <w:pStyle w:val="ListParagraph"/>
        <w:numPr>
          <w:ilvl w:val="1"/>
          <w:numId w:val="12"/>
        </w:numPr>
        <w:rPr>
          <w:rFonts w:ascii="Trade Gothic LT Std" w:hAnsi="Trade Gothic LT Std" w:cs="Arial"/>
          <w:b/>
          <w:sz w:val="24"/>
          <w:szCs w:val="24"/>
        </w:rPr>
      </w:pPr>
      <w:r w:rsidRPr="002E7A82">
        <w:rPr>
          <w:rFonts w:ascii="Trade Gothic LT Std" w:hAnsi="Trade Gothic LT Std" w:cs="Arial"/>
          <w:b/>
          <w:sz w:val="24"/>
          <w:szCs w:val="24"/>
        </w:rPr>
        <w:t xml:space="preserve">As part of this </w:t>
      </w:r>
      <w:r w:rsidR="00EB4678" w:rsidRPr="002E7A82">
        <w:rPr>
          <w:rFonts w:ascii="Trade Gothic LT Std" w:hAnsi="Trade Gothic LT Std" w:cs="Arial"/>
          <w:b/>
          <w:sz w:val="24"/>
          <w:szCs w:val="24"/>
        </w:rPr>
        <w:t>discussion,</w:t>
      </w:r>
      <w:r w:rsidRPr="002E7A82">
        <w:rPr>
          <w:rFonts w:ascii="Trade Gothic LT Std" w:hAnsi="Trade Gothic LT Std" w:cs="Arial"/>
          <w:b/>
          <w:sz w:val="24"/>
          <w:szCs w:val="24"/>
        </w:rPr>
        <w:t xml:space="preserve"> I will bring up getting parts to technicians. Once a technician orders parts, the main priority of the parts department needs to be getting those parts to said technician to prevent further delays.</w:t>
      </w:r>
    </w:p>
    <w:p w14:paraId="0C53B55D" w14:textId="5EDEF9B6" w:rsidR="00C07291" w:rsidRPr="002E7A82" w:rsidRDefault="00C07291" w:rsidP="00C07291">
      <w:pPr>
        <w:pStyle w:val="ListParagraph"/>
        <w:numPr>
          <w:ilvl w:val="0"/>
          <w:numId w:val="12"/>
        </w:numPr>
        <w:rPr>
          <w:rFonts w:ascii="Trade Gothic LT Std" w:hAnsi="Trade Gothic LT Std" w:cs="Arial"/>
          <w:b/>
          <w:sz w:val="24"/>
          <w:szCs w:val="24"/>
        </w:rPr>
      </w:pPr>
      <w:r w:rsidRPr="002E7A82">
        <w:rPr>
          <w:rFonts w:ascii="Trade Gothic LT Std" w:hAnsi="Trade Gothic LT Std" w:cs="Arial"/>
          <w:b/>
          <w:sz w:val="24"/>
          <w:szCs w:val="24"/>
        </w:rPr>
        <w:t xml:space="preserve">The next step is to meet with the sales department on 7/22. My plan is to add a step in their sales process, which is emailing the service department once their truck has been marked as shipped by the factory. This will allow the service department to forecast when </w:t>
      </w:r>
      <w:r w:rsidRPr="002E7A82">
        <w:rPr>
          <w:rFonts w:ascii="Trade Gothic LT Std" w:hAnsi="Trade Gothic LT Std" w:cs="Arial"/>
          <w:b/>
          <w:sz w:val="24"/>
          <w:szCs w:val="24"/>
        </w:rPr>
        <w:lastRenderedPageBreak/>
        <w:t xml:space="preserve">the trucks will arrive and have staff and parts in place to have the PDI completed in a timely manner. </w:t>
      </w:r>
    </w:p>
    <w:p w14:paraId="502B4254" w14:textId="7E8E608E" w:rsidR="00C07291" w:rsidRPr="002E7A82" w:rsidRDefault="00C07291" w:rsidP="00C07291">
      <w:pPr>
        <w:pStyle w:val="ListParagraph"/>
        <w:numPr>
          <w:ilvl w:val="0"/>
          <w:numId w:val="12"/>
        </w:numPr>
        <w:rPr>
          <w:rFonts w:ascii="Trade Gothic LT Std" w:hAnsi="Trade Gothic LT Std" w:cs="Arial"/>
          <w:b/>
          <w:sz w:val="24"/>
          <w:szCs w:val="24"/>
        </w:rPr>
      </w:pPr>
      <w:r w:rsidRPr="002E7A82">
        <w:rPr>
          <w:rFonts w:ascii="Trade Gothic LT Std" w:hAnsi="Trade Gothic LT Std" w:cs="Arial"/>
          <w:b/>
          <w:sz w:val="24"/>
          <w:szCs w:val="24"/>
        </w:rPr>
        <w:t>Finally, I plan to meet with the service department on 7/26.</w:t>
      </w:r>
    </w:p>
    <w:p w14:paraId="19C50822" w14:textId="45005288" w:rsidR="00C07291" w:rsidRPr="002E7A82" w:rsidRDefault="00C07291" w:rsidP="00C07291">
      <w:pPr>
        <w:pStyle w:val="ListParagraph"/>
        <w:numPr>
          <w:ilvl w:val="1"/>
          <w:numId w:val="12"/>
        </w:numPr>
        <w:rPr>
          <w:rFonts w:ascii="Trade Gothic LT Std" w:hAnsi="Trade Gothic LT Std" w:cs="Arial"/>
          <w:b/>
          <w:sz w:val="24"/>
          <w:szCs w:val="24"/>
        </w:rPr>
      </w:pPr>
      <w:r w:rsidRPr="002E7A82">
        <w:rPr>
          <w:rFonts w:ascii="Trade Gothic LT Std" w:hAnsi="Trade Gothic LT Std" w:cs="Arial"/>
          <w:b/>
          <w:sz w:val="24"/>
          <w:szCs w:val="24"/>
        </w:rPr>
        <w:t xml:space="preserve">First, I will meet with the service manager with the technicians and discuss the significance of getting trucks completed in a timely manner, including customer cancellations and the lack of future orders as a result. </w:t>
      </w:r>
    </w:p>
    <w:p w14:paraId="153F9067" w14:textId="0734A25D" w:rsidR="00C07291" w:rsidRPr="002E7A82" w:rsidRDefault="00C07291" w:rsidP="00C07291">
      <w:pPr>
        <w:pStyle w:val="ListParagraph"/>
        <w:numPr>
          <w:ilvl w:val="1"/>
          <w:numId w:val="12"/>
        </w:numPr>
        <w:rPr>
          <w:rFonts w:ascii="Trade Gothic LT Std" w:hAnsi="Trade Gothic LT Std" w:cs="Arial"/>
          <w:b/>
          <w:sz w:val="24"/>
          <w:szCs w:val="24"/>
        </w:rPr>
      </w:pPr>
      <w:r w:rsidRPr="002E7A82">
        <w:rPr>
          <w:rFonts w:ascii="Trade Gothic LT Std" w:hAnsi="Trade Gothic LT Std" w:cs="Arial"/>
          <w:b/>
          <w:sz w:val="24"/>
          <w:szCs w:val="24"/>
        </w:rPr>
        <w:t>Following that, I will meet with the service manager and service writers to introduce a bonus for the service writers. This bonus will pay them an additional $ 15 for each truck completed in under 48 hours after arrival to our dealership. My hope is that this will result in a harder push from the service writers in getting technicians away from the back counter and back on their assigned trucks.</w:t>
      </w:r>
    </w:p>
    <w:p w14:paraId="09BFBAA4" w14:textId="77777777" w:rsidR="00BE3BB3" w:rsidRDefault="009D1BF9" w:rsidP="00BE3BB3">
      <w:pPr>
        <w:pStyle w:val="Heading1"/>
      </w:pPr>
      <w:r w:rsidRPr="003E3FA3">
        <w:rPr>
          <w:b/>
          <w:color w:val="000000" w:themeColor="text1"/>
        </w:rPr>
        <w:t>T</w:t>
      </w:r>
      <w:r w:rsidRPr="003E3FA3">
        <w:rPr>
          <w:color w:val="000000" w:themeColor="text1"/>
        </w:rPr>
        <w:t>imeline</w:t>
      </w:r>
      <w:r w:rsidR="001B5D8B" w:rsidRPr="00BE3BB3">
        <w:t xml:space="preserve">: </w:t>
      </w:r>
    </w:p>
    <w:p w14:paraId="6E522FCD" w14:textId="40F4057A" w:rsidR="001B5D8B" w:rsidRDefault="001B5D8B" w:rsidP="00182BE2">
      <w:pPr>
        <w:rPr>
          <w:rFonts w:ascii="Trade Gothic LT Std" w:hAnsi="Trade Gothic LT Std" w:cs="Arial"/>
          <w:color w:val="1F497D" w:themeColor="text2"/>
          <w:sz w:val="24"/>
          <w:szCs w:val="24"/>
        </w:rPr>
      </w:pPr>
      <w:r w:rsidRPr="00BE3BB3">
        <w:rPr>
          <w:rFonts w:ascii="Trade Gothic LT Std" w:hAnsi="Trade Gothic LT Std" w:cs="Arial"/>
          <w:color w:val="1F497D" w:themeColor="text2"/>
          <w:sz w:val="24"/>
          <w:szCs w:val="24"/>
        </w:rPr>
        <w:t xml:space="preserve">Describe </w:t>
      </w:r>
      <w:r w:rsidR="00F00F42" w:rsidRPr="00BE3BB3">
        <w:rPr>
          <w:rFonts w:ascii="Trade Gothic LT Std" w:hAnsi="Trade Gothic LT Std" w:cs="Arial"/>
          <w:color w:val="1F497D" w:themeColor="text2"/>
          <w:sz w:val="24"/>
          <w:szCs w:val="24"/>
        </w:rPr>
        <w:t xml:space="preserve">specific short term and </w:t>
      </w:r>
      <w:r w:rsidR="00C07291" w:rsidRPr="00BE3BB3">
        <w:rPr>
          <w:rFonts w:ascii="Trade Gothic LT Std" w:hAnsi="Trade Gothic LT Std" w:cs="Arial"/>
          <w:color w:val="1F497D" w:themeColor="text2"/>
          <w:sz w:val="24"/>
          <w:szCs w:val="24"/>
        </w:rPr>
        <w:t>long-term</w:t>
      </w:r>
      <w:r w:rsidR="00F00F42" w:rsidRPr="00BE3BB3">
        <w:rPr>
          <w:rFonts w:ascii="Trade Gothic LT Std" w:hAnsi="Trade Gothic LT Std" w:cs="Arial"/>
          <w:color w:val="1F497D" w:themeColor="text2"/>
          <w:sz w:val="24"/>
          <w:szCs w:val="24"/>
        </w:rPr>
        <w:t xml:space="preserve"> </w:t>
      </w:r>
      <w:r w:rsidRPr="00BE3BB3">
        <w:rPr>
          <w:rFonts w:ascii="Trade Gothic LT Std" w:hAnsi="Trade Gothic LT Std" w:cs="Arial"/>
          <w:color w:val="1F497D" w:themeColor="text2"/>
          <w:sz w:val="24"/>
          <w:szCs w:val="24"/>
        </w:rPr>
        <w:t>checkpoints to monitor progress</w:t>
      </w:r>
    </w:p>
    <w:p w14:paraId="4A6D3ECE" w14:textId="1C5168BE" w:rsidR="00C07291" w:rsidRPr="002E7A82" w:rsidRDefault="00C07291" w:rsidP="00C07291">
      <w:pPr>
        <w:pStyle w:val="ListParagraph"/>
        <w:numPr>
          <w:ilvl w:val="0"/>
          <w:numId w:val="14"/>
        </w:numPr>
        <w:rPr>
          <w:rFonts w:ascii="Trade Gothic LT Std" w:hAnsi="Trade Gothic LT Std" w:cs="Arial"/>
          <w:b/>
          <w:bCs/>
          <w:sz w:val="24"/>
          <w:szCs w:val="24"/>
        </w:rPr>
      </w:pPr>
      <w:r w:rsidRPr="002E7A82">
        <w:rPr>
          <w:rFonts w:ascii="Trade Gothic LT Std" w:hAnsi="Trade Gothic LT Std" w:cs="Arial"/>
          <w:b/>
          <w:bCs/>
          <w:sz w:val="24"/>
          <w:szCs w:val="24"/>
        </w:rPr>
        <w:t xml:space="preserve">At the end of every week, I will sit down with the service manager to review a report of all units that arrived at our dealership. </w:t>
      </w:r>
    </w:p>
    <w:p w14:paraId="03A3006D" w14:textId="63B1C93F" w:rsidR="00C07291" w:rsidRPr="002E7A82" w:rsidRDefault="00C07291" w:rsidP="00C07291">
      <w:pPr>
        <w:pStyle w:val="ListParagraph"/>
        <w:numPr>
          <w:ilvl w:val="1"/>
          <w:numId w:val="14"/>
        </w:numPr>
        <w:rPr>
          <w:rFonts w:ascii="Trade Gothic LT Std" w:hAnsi="Trade Gothic LT Std" w:cs="Arial"/>
          <w:b/>
          <w:bCs/>
          <w:sz w:val="24"/>
          <w:szCs w:val="24"/>
        </w:rPr>
      </w:pPr>
      <w:r w:rsidRPr="002E7A82">
        <w:rPr>
          <w:rFonts w:ascii="Trade Gothic LT Std" w:hAnsi="Trade Gothic LT Std" w:cs="Arial"/>
          <w:b/>
          <w:bCs/>
          <w:sz w:val="24"/>
          <w:szCs w:val="24"/>
        </w:rPr>
        <w:t xml:space="preserve">This report will include the date and time it arrived, how long it took for the RO to be opened, how long it took to pulled into the shop and how long it took to complete the repair. </w:t>
      </w:r>
    </w:p>
    <w:p w14:paraId="407E6123" w14:textId="15A35C4B" w:rsidR="00C07291" w:rsidRPr="002E7A82" w:rsidRDefault="00C07291" w:rsidP="00C07291">
      <w:pPr>
        <w:pStyle w:val="ListParagraph"/>
        <w:numPr>
          <w:ilvl w:val="1"/>
          <w:numId w:val="14"/>
        </w:numPr>
        <w:rPr>
          <w:rFonts w:ascii="Trade Gothic LT Std" w:hAnsi="Trade Gothic LT Std" w:cs="Arial"/>
          <w:b/>
          <w:bCs/>
          <w:sz w:val="24"/>
          <w:szCs w:val="24"/>
        </w:rPr>
      </w:pPr>
      <w:r w:rsidRPr="002E7A82">
        <w:rPr>
          <w:rFonts w:ascii="Trade Gothic LT Std" w:hAnsi="Trade Gothic LT Std" w:cs="Arial"/>
          <w:b/>
          <w:bCs/>
          <w:sz w:val="24"/>
          <w:szCs w:val="24"/>
        </w:rPr>
        <w:t xml:space="preserve">We will discuss an RO’s that fell outside of the 48-hour window. </w:t>
      </w:r>
    </w:p>
    <w:p w14:paraId="65976F44" w14:textId="109D3D89" w:rsidR="00C07291" w:rsidRPr="002E7A82" w:rsidRDefault="00C07291" w:rsidP="00C07291">
      <w:pPr>
        <w:pStyle w:val="ListParagraph"/>
        <w:numPr>
          <w:ilvl w:val="0"/>
          <w:numId w:val="14"/>
        </w:numPr>
        <w:rPr>
          <w:rFonts w:ascii="Trade Gothic LT Std" w:hAnsi="Trade Gothic LT Std" w:cs="Arial"/>
          <w:b/>
          <w:bCs/>
          <w:sz w:val="24"/>
          <w:szCs w:val="24"/>
        </w:rPr>
      </w:pPr>
      <w:r w:rsidRPr="002E7A82">
        <w:rPr>
          <w:rFonts w:ascii="Trade Gothic LT Std" w:hAnsi="Trade Gothic LT Std" w:cs="Arial"/>
          <w:b/>
          <w:bCs/>
          <w:sz w:val="24"/>
          <w:szCs w:val="24"/>
        </w:rPr>
        <w:t>At the end of each month, I will meet with the service manager, parts manager and sales manager to review the report mentioned above.</w:t>
      </w:r>
    </w:p>
    <w:p w14:paraId="14720A2F" w14:textId="1827CFD8" w:rsidR="00C07291" w:rsidRPr="002E7A82" w:rsidRDefault="00C07291" w:rsidP="00C07291">
      <w:pPr>
        <w:pStyle w:val="ListParagraph"/>
        <w:numPr>
          <w:ilvl w:val="1"/>
          <w:numId w:val="14"/>
        </w:numPr>
        <w:rPr>
          <w:rFonts w:ascii="Trade Gothic LT Std" w:hAnsi="Trade Gothic LT Std" w:cs="Arial"/>
          <w:b/>
          <w:bCs/>
          <w:sz w:val="24"/>
          <w:szCs w:val="24"/>
        </w:rPr>
      </w:pPr>
      <w:r w:rsidRPr="002E7A82">
        <w:rPr>
          <w:rFonts w:ascii="Trade Gothic LT Std" w:hAnsi="Trade Gothic LT Std" w:cs="Arial"/>
          <w:b/>
          <w:bCs/>
          <w:sz w:val="24"/>
          <w:szCs w:val="24"/>
        </w:rPr>
        <w:t xml:space="preserve">At this time, we will discuss the RO’s that weren’t completed in the </w:t>
      </w:r>
      <w:proofErr w:type="gramStart"/>
      <w:r w:rsidRPr="002E7A82">
        <w:rPr>
          <w:rFonts w:ascii="Trade Gothic LT Std" w:hAnsi="Trade Gothic LT Std" w:cs="Arial"/>
          <w:b/>
          <w:bCs/>
          <w:sz w:val="24"/>
          <w:szCs w:val="24"/>
        </w:rPr>
        <w:t>48 hour</w:t>
      </w:r>
      <w:proofErr w:type="gramEnd"/>
      <w:r w:rsidRPr="002E7A82">
        <w:rPr>
          <w:rFonts w:ascii="Trade Gothic LT Std" w:hAnsi="Trade Gothic LT Std" w:cs="Arial"/>
          <w:b/>
          <w:bCs/>
          <w:sz w:val="24"/>
          <w:szCs w:val="24"/>
        </w:rPr>
        <w:t xml:space="preserve"> window, why they weren’t completed and what we need to do to fall inside the 48 hour time set. </w:t>
      </w:r>
    </w:p>
    <w:p w14:paraId="5933B89E" w14:textId="7A1651BD" w:rsidR="00C07291" w:rsidRPr="002E7A82" w:rsidRDefault="00C07291" w:rsidP="00C07291">
      <w:pPr>
        <w:pStyle w:val="ListParagraph"/>
        <w:numPr>
          <w:ilvl w:val="1"/>
          <w:numId w:val="14"/>
        </w:numPr>
        <w:rPr>
          <w:rFonts w:ascii="Trade Gothic LT Std" w:hAnsi="Trade Gothic LT Std" w:cs="Arial"/>
          <w:b/>
          <w:bCs/>
          <w:sz w:val="24"/>
          <w:szCs w:val="24"/>
        </w:rPr>
      </w:pPr>
      <w:r w:rsidRPr="002E7A82">
        <w:rPr>
          <w:rFonts w:ascii="Trade Gothic LT Std" w:hAnsi="Trade Gothic LT Std" w:cs="Arial"/>
          <w:b/>
          <w:bCs/>
          <w:sz w:val="24"/>
          <w:szCs w:val="24"/>
        </w:rPr>
        <w:t>This will be a positive meeting with a goal of pushing for feedback, seeing what we can do to improve.</w:t>
      </w:r>
    </w:p>
    <w:p w14:paraId="2E506CFF" w14:textId="77777777" w:rsidR="00F32A4B" w:rsidRPr="00BE3BB3" w:rsidRDefault="00F32A4B" w:rsidP="009D1BF9">
      <w:pPr>
        <w:ind w:left="720" w:firstLine="720"/>
        <w:rPr>
          <w:rFonts w:ascii="Trade Gothic LT Std" w:hAnsi="Trade Gothic LT Std" w:cs="Arial"/>
          <w:b/>
          <w:color w:val="1F497D" w:themeColor="text2"/>
          <w:sz w:val="24"/>
          <w:szCs w:val="24"/>
        </w:rPr>
      </w:pPr>
    </w:p>
    <w:p w14:paraId="5E723506" w14:textId="77777777" w:rsidR="00F32A4B" w:rsidRPr="00BE3BB3" w:rsidRDefault="00F32A4B" w:rsidP="009D1BF9">
      <w:pPr>
        <w:ind w:left="720" w:firstLine="720"/>
        <w:rPr>
          <w:rFonts w:ascii="Trade Gothic LT Std" w:hAnsi="Trade Gothic LT Std" w:cs="Arial"/>
          <w:b/>
          <w:color w:val="1F497D" w:themeColor="text2"/>
          <w:sz w:val="24"/>
          <w:szCs w:val="24"/>
        </w:rPr>
      </w:pPr>
    </w:p>
    <w:p w14:paraId="6FE997C7" w14:textId="77777777" w:rsidR="003E3FA3" w:rsidRDefault="003E3FA3">
      <w:pPr>
        <w:rPr>
          <w:rFonts w:asciiTheme="majorHAnsi" w:eastAsiaTheme="majorEastAsia" w:hAnsiTheme="majorHAnsi" w:cstheme="majorBidi"/>
          <w:color w:val="365F91" w:themeColor="accent1" w:themeShade="BF"/>
          <w:sz w:val="32"/>
          <w:szCs w:val="32"/>
        </w:rPr>
      </w:pPr>
      <w:r>
        <w:br w:type="page"/>
      </w:r>
    </w:p>
    <w:p w14:paraId="73A8A6DA" w14:textId="0EEE8824" w:rsidR="009D1BF9" w:rsidRPr="00BE3BB3" w:rsidRDefault="009D1BF9" w:rsidP="00BE3BB3">
      <w:pPr>
        <w:pStyle w:val="Heading1"/>
      </w:pPr>
      <w:r w:rsidRPr="00BE3BB3">
        <w:lastRenderedPageBreak/>
        <w:t>Meeting with Stakeholders (dealer</w:t>
      </w:r>
      <w:r w:rsidR="00407E06" w:rsidRPr="00BE3BB3">
        <w:t>ship</w:t>
      </w:r>
      <w:r w:rsidRPr="00BE3BB3">
        <w:t xml:space="preserve"> personnel)</w:t>
      </w:r>
    </w:p>
    <w:p w14:paraId="2815FBB9" w14:textId="77777777" w:rsidR="009D1BF9" w:rsidRPr="00BE3BB3" w:rsidRDefault="009D1BF9" w:rsidP="00182BE2">
      <w:pPr>
        <w:ind w:left="720"/>
        <w:rPr>
          <w:rFonts w:ascii="Trade Gothic LT Std" w:hAnsi="Trade Gothic LT Std" w:cs="Arial"/>
          <w:color w:val="1F497D" w:themeColor="text2"/>
          <w:sz w:val="24"/>
          <w:szCs w:val="24"/>
        </w:rPr>
      </w:pPr>
      <w:r w:rsidRPr="00BE3BB3">
        <w:rPr>
          <w:rFonts w:ascii="Trade Gothic LT Std" w:hAnsi="Trade Gothic LT Std" w:cs="Arial"/>
          <w:color w:val="1F497D" w:themeColor="text2"/>
          <w:sz w:val="24"/>
          <w:szCs w:val="24"/>
        </w:rPr>
        <w:t xml:space="preserve">Describe what </w:t>
      </w:r>
      <w:r w:rsidR="00CB6714" w:rsidRPr="00BE3BB3">
        <w:rPr>
          <w:rFonts w:ascii="Trade Gothic LT Std" w:hAnsi="Trade Gothic LT Std" w:cs="Arial"/>
          <w:color w:val="1F497D" w:themeColor="text2"/>
          <w:sz w:val="24"/>
          <w:szCs w:val="24"/>
        </w:rPr>
        <w:t xml:space="preserve">behavior change </w:t>
      </w:r>
      <w:r w:rsidRPr="00BE3BB3">
        <w:rPr>
          <w:rFonts w:ascii="Trade Gothic LT Std" w:hAnsi="Trade Gothic LT Std" w:cs="Arial"/>
          <w:color w:val="1F497D" w:themeColor="text2"/>
          <w:sz w:val="24"/>
          <w:szCs w:val="24"/>
        </w:rPr>
        <w:t xml:space="preserve">is </w:t>
      </w:r>
      <w:r w:rsidR="00194181" w:rsidRPr="00BE3BB3">
        <w:rPr>
          <w:rFonts w:ascii="Trade Gothic LT Std" w:hAnsi="Trade Gothic LT Std" w:cs="Arial"/>
          <w:color w:val="1F497D" w:themeColor="text2"/>
          <w:sz w:val="24"/>
          <w:szCs w:val="24"/>
        </w:rPr>
        <w:t>n</w:t>
      </w:r>
      <w:r w:rsidRPr="00BE3BB3">
        <w:rPr>
          <w:rFonts w:ascii="Trade Gothic LT Std" w:hAnsi="Trade Gothic LT Std" w:cs="Arial"/>
          <w:color w:val="1F497D" w:themeColor="text2"/>
          <w:sz w:val="24"/>
          <w:szCs w:val="24"/>
        </w:rPr>
        <w:t>eeded to</w:t>
      </w:r>
      <w:r w:rsidR="00CB6714" w:rsidRPr="00BE3BB3">
        <w:rPr>
          <w:rFonts w:ascii="Trade Gothic LT Std" w:hAnsi="Trade Gothic LT Std" w:cs="Arial"/>
          <w:color w:val="1F497D" w:themeColor="text2"/>
          <w:sz w:val="24"/>
          <w:szCs w:val="24"/>
        </w:rPr>
        <w:t xml:space="preserve"> support desired goal.  Address required coaching, training and/or </w:t>
      </w:r>
      <w:r w:rsidR="00F00F42" w:rsidRPr="00BE3BB3">
        <w:rPr>
          <w:rFonts w:ascii="Trade Gothic LT Std" w:hAnsi="Trade Gothic LT Std" w:cs="Arial"/>
          <w:color w:val="1F497D" w:themeColor="text2"/>
          <w:sz w:val="24"/>
          <w:szCs w:val="24"/>
        </w:rPr>
        <w:t>consequences (PINO, Gain, Pain).  Include timelines / Accountability / Monitoring process</w:t>
      </w:r>
    </w:p>
    <w:p w14:paraId="6E66ABDD" w14:textId="77913FC3" w:rsidR="009D1BF9" w:rsidRPr="00C07291" w:rsidRDefault="009D1BF9" w:rsidP="00182BE2">
      <w:pPr>
        <w:pStyle w:val="ListParagraph"/>
        <w:numPr>
          <w:ilvl w:val="0"/>
          <w:numId w:val="4"/>
        </w:numPr>
        <w:ind w:left="2160"/>
        <w:rPr>
          <w:rFonts w:ascii="Trade Gothic LT Std" w:hAnsi="Trade Gothic LT Std" w:cs="Arial"/>
          <w:color w:val="1F497D" w:themeColor="text2"/>
          <w:sz w:val="24"/>
          <w:szCs w:val="24"/>
        </w:rPr>
      </w:pPr>
      <w:r w:rsidRPr="00BE3BB3">
        <w:rPr>
          <w:rFonts w:ascii="Trade Gothic LT Std" w:hAnsi="Trade Gothic LT Std" w:cs="Arial"/>
          <w:color w:val="1F497D" w:themeColor="text2"/>
          <w:sz w:val="24"/>
          <w:szCs w:val="24"/>
        </w:rPr>
        <w:t>Who:</w:t>
      </w:r>
      <w:r w:rsidR="00C07291">
        <w:rPr>
          <w:rFonts w:ascii="Trade Gothic LT Std" w:hAnsi="Trade Gothic LT Std" w:cs="Arial"/>
          <w:color w:val="1F497D" w:themeColor="text2"/>
          <w:sz w:val="24"/>
          <w:szCs w:val="24"/>
        </w:rPr>
        <w:t xml:space="preserve"> </w:t>
      </w:r>
      <w:r w:rsidR="00C07291" w:rsidRPr="00C07291">
        <w:rPr>
          <w:rFonts w:ascii="Trade Gothic LT Std" w:hAnsi="Trade Gothic LT Std" w:cs="Arial"/>
          <w:b/>
          <w:bCs/>
          <w:sz w:val="24"/>
          <w:szCs w:val="24"/>
        </w:rPr>
        <w:t>Parts Manager – Patrick B, Service Manager - John D, Sales Manager – Steve S.</w:t>
      </w:r>
      <w:r w:rsidR="00C07291">
        <w:rPr>
          <w:rFonts w:ascii="Trade Gothic LT Std" w:hAnsi="Trade Gothic LT Std" w:cs="Arial"/>
          <w:b/>
          <w:bCs/>
          <w:sz w:val="24"/>
          <w:szCs w:val="24"/>
        </w:rPr>
        <w:t>, General Manager – Andrew H.</w:t>
      </w:r>
    </w:p>
    <w:p w14:paraId="58D6616F" w14:textId="77777777" w:rsidR="00C07291" w:rsidRPr="00BE3BB3" w:rsidRDefault="00C07291" w:rsidP="00C07291">
      <w:pPr>
        <w:pStyle w:val="ListParagraph"/>
        <w:ind w:left="2160"/>
        <w:rPr>
          <w:rFonts w:ascii="Trade Gothic LT Std" w:hAnsi="Trade Gothic LT Std" w:cs="Arial"/>
          <w:color w:val="1F497D" w:themeColor="text2"/>
          <w:sz w:val="24"/>
          <w:szCs w:val="24"/>
        </w:rPr>
      </w:pPr>
    </w:p>
    <w:p w14:paraId="73DC3E4F" w14:textId="52804C60" w:rsidR="009D1BF9" w:rsidRDefault="009D1BF9" w:rsidP="00182BE2">
      <w:pPr>
        <w:pStyle w:val="ListParagraph"/>
        <w:numPr>
          <w:ilvl w:val="0"/>
          <w:numId w:val="4"/>
        </w:numPr>
        <w:ind w:left="2160"/>
        <w:rPr>
          <w:rFonts w:ascii="Trade Gothic LT Std" w:hAnsi="Trade Gothic LT Std" w:cs="Arial"/>
          <w:b/>
          <w:bCs/>
          <w:sz w:val="24"/>
          <w:szCs w:val="24"/>
        </w:rPr>
      </w:pPr>
      <w:r w:rsidRPr="00BE3BB3">
        <w:rPr>
          <w:rFonts w:ascii="Trade Gothic LT Std" w:hAnsi="Trade Gothic LT Std" w:cs="Arial"/>
          <w:color w:val="1F497D" w:themeColor="text2"/>
          <w:sz w:val="24"/>
          <w:szCs w:val="24"/>
        </w:rPr>
        <w:t>What:</w:t>
      </w:r>
      <w:r w:rsidR="00C07291">
        <w:rPr>
          <w:rFonts w:ascii="Trade Gothic LT Std" w:hAnsi="Trade Gothic LT Std" w:cs="Arial"/>
          <w:color w:val="1F497D" w:themeColor="text2"/>
          <w:sz w:val="24"/>
          <w:szCs w:val="24"/>
        </w:rPr>
        <w:t xml:space="preserve"> </w:t>
      </w:r>
      <w:r w:rsidR="00C07291" w:rsidRPr="00C07291">
        <w:rPr>
          <w:rFonts w:ascii="Trade Gothic LT Std" w:hAnsi="Trade Gothic LT Std" w:cs="Arial"/>
          <w:b/>
          <w:bCs/>
          <w:sz w:val="24"/>
          <w:szCs w:val="24"/>
        </w:rPr>
        <w:t xml:space="preserve">Have the PDI completed on new trucks arriving from the factory, completed in 48 hours. </w:t>
      </w:r>
    </w:p>
    <w:p w14:paraId="40139996" w14:textId="77777777" w:rsidR="00C07291" w:rsidRPr="00C07291" w:rsidRDefault="00C07291" w:rsidP="00C07291">
      <w:pPr>
        <w:pStyle w:val="ListParagraph"/>
        <w:rPr>
          <w:rFonts w:ascii="Trade Gothic LT Std" w:hAnsi="Trade Gothic LT Std" w:cs="Arial"/>
          <w:b/>
          <w:bCs/>
          <w:sz w:val="24"/>
          <w:szCs w:val="24"/>
        </w:rPr>
      </w:pPr>
    </w:p>
    <w:p w14:paraId="39D8752A" w14:textId="77777777" w:rsidR="00C07291" w:rsidRPr="00C07291" w:rsidRDefault="00C07291" w:rsidP="00C07291">
      <w:pPr>
        <w:pStyle w:val="ListParagraph"/>
        <w:ind w:left="2160"/>
        <w:rPr>
          <w:rFonts w:ascii="Trade Gothic LT Std" w:hAnsi="Trade Gothic LT Std" w:cs="Arial"/>
          <w:b/>
          <w:bCs/>
          <w:sz w:val="24"/>
          <w:szCs w:val="24"/>
        </w:rPr>
      </w:pPr>
    </w:p>
    <w:p w14:paraId="632217E2" w14:textId="4226769F" w:rsidR="00C07291" w:rsidRPr="00C07291" w:rsidRDefault="009D1BF9" w:rsidP="00C07291">
      <w:pPr>
        <w:pStyle w:val="ListParagraph"/>
        <w:numPr>
          <w:ilvl w:val="0"/>
          <w:numId w:val="4"/>
        </w:numPr>
        <w:ind w:left="2160"/>
        <w:rPr>
          <w:rFonts w:ascii="Trade Gothic LT Std" w:hAnsi="Trade Gothic LT Std" w:cs="Arial"/>
          <w:color w:val="1F497D" w:themeColor="text2"/>
          <w:sz w:val="24"/>
          <w:szCs w:val="24"/>
        </w:rPr>
      </w:pPr>
      <w:r w:rsidRPr="00BE3BB3">
        <w:rPr>
          <w:rFonts w:ascii="Trade Gothic LT Std" w:hAnsi="Trade Gothic LT Std" w:cs="Arial"/>
          <w:color w:val="1F497D" w:themeColor="text2"/>
          <w:sz w:val="24"/>
          <w:szCs w:val="24"/>
        </w:rPr>
        <w:t>By When:</w:t>
      </w:r>
      <w:r w:rsidR="00C07291">
        <w:rPr>
          <w:rFonts w:ascii="Trade Gothic LT Std" w:hAnsi="Trade Gothic LT Std" w:cs="Arial"/>
          <w:color w:val="1F497D" w:themeColor="text2"/>
          <w:sz w:val="24"/>
          <w:szCs w:val="24"/>
        </w:rPr>
        <w:t xml:space="preserve"> </w:t>
      </w:r>
      <w:r w:rsidR="00C07291" w:rsidRPr="00C07291">
        <w:rPr>
          <w:rFonts w:ascii="Trade Gothic LT Std" w:hAnsi="Trade Gothic LT Std" w:cs="Arial"/>
          <w:b/>
          <w:bCs/>
          <w:sz w:val="24"/>
          <w:szCs w:val="24"/>
        </w:rPr>
        <w:t>The changes discussed above will go into effect immediately with a hard start date of 8/1.</w:t>
      </w:r>
      <w:r w:rsidR="00C07291" w:rsidRPr="00C07291">
        <w:rPr>
          <w:rFonts w:ascii="Trade Gothic LT Std" w:hAnsi="Trade Gothic LT Std" w:cs="Arial"/>
          <w:sz w:val="24"/>
          <w:szCs w:val="24"/>
        </w:rPr>
        <w:t xml:space="preserve"> </w:t>
      </w:r>
    </w:p>
    <w:p w14:paraId="461F7F84" w14:textId="77777777" w:rsidR="00C07291" w:rsidRPr="00C07291" w:rsidRDefault="00C07291" w:rsidP="00C07291">
      <w:pPr>
        <w:pStyle w:val="ListParagraph"/>
        <w:ind w:left="2160"/>
        <w:rPr>
          <w:rFonts w:ascii="Trade Gothic LT Std" w:hAnsi="Trade Gothic LT Std" w:cs="Arial"/>
          <w:color w:val="1F497D" w:themeColor="text2"/>
          <w:sz w:val="24"/>
          <w:szCs w:val="24"/>
        </w:rPr>
      </w:pPr>
    </w:p>
    <w:p w14:paraId="757569A1" w14:textId="7DEF3996" w:rsidR="009D1BF9" w:rsidRPr="00C07291" w:rsidRDefault="009D1BF9" w:rsidP="00182BE2">
      <w:pPr>
        <w:pStyle w:val="ListParagraph"/>
        <w:numPr>
          <w:ilvl w:val="0"/>
          <w:numId w:val="4"/>
        </w:numPr>
        <w:ind w:left="2160"/>
        <w:rPr>
          <w:rFonts w:ascii="Trade Gothic LT Std" w:hAnsi="Trade Gothic LT Std" w:cs="Arial"/>
          <w:b/>
          <w:bCs/>
          <w:sz w:val="24"/>
          <w:szCs w:val="24"/>
        </w:rPr>
      </w:pPr>
      <w:r w:rsidRPr="00BE3BB3">
        <w:rPr>
          <w:rFonts w:ascii="Trade Gothic LT Std" w:hAnsi="Trade Gothic LT Std" w:cs="Arial"/>
          <w:color w:val="1F497D" w:themeColor="text2"/>
          <w:sz w:val="24"/>
          <w:szCs w:val="24"/>
        </w:rPr>
        <w:t>How:</w:t>
      </w:r>
      <w:r w:rsidR="00C07291">
        <w:rPr>
          <w:rFonts w:ascii="Trade Gothic LT Std" w:hAnsi="Trade Gothic LT Std" w:cs="Arial"/>
          <w:color w:val="1F497D" w:themeColor="text2"/>
          <w:sz w:val="24"/>
          <w:szCs w:val="24"/>
        </w:rPr>
        <w:t xml:space="preserve"> </w:t>
      </w:r>
      <w:r w:rsidR="00C07291" w:rsidRPr="00C07291">
        <w:rPr>
          <w:rFonts w:ascii="Trade Gothic LT Std" w:hAnsi="Trade Gothic LT Std" w:cs="Arial"/>
          <w:b/>
          <w:bCs/>
          <w:sz w:val="24"/>
          <w:szCs w:val="24"/>
        </w:rPr>
        <w:t>I will hold the department managers accountable for the actions of their team. They will have the opportunity to change the dynamic and show their team the importance of accomplishing this goal. The managers have the month of July to prepare their team, and coach them through the changes taking place so by August 1</w:t>
      </w:r>
      <w:r w:rsidR="00C07291" w:rsidRPr="00C07291">
        <w:rPr>
          <w:rFonts w:ascii="Trade Gothic LT Std" w:hAnsi="Trade Gothic LT Std" w:cs="Arial"/>
          <w:b/>
          <w:bCs/>
          <w:sz w:val="24"/>
          <w:szCs w:val="24"/>
          <w:vertAlign w:val="superscript"/>
        </w:rPr>
        <w:t>st</w:t>
      </w:r>
      <w:r w:rsidR="00C07291" w:rsidRPr="00C07291">
        <w:rPr>
          <w:rFonts w:ascii="Trade Gothic LT Std" w:hAnsi="Trade Gothic LT Std" w:cs="Arial"/>
          <w:b/>
          <w:bCs/>
          <w:sz w:val="24"/>
          <w:szCs w:val="24"/>
        </w:rPr>
        <w:t>, there will be no question of how they should be performing. Our weekly and monthly meetings will be an additional opportunity to set the expectation of what is needed, and to discuss the consequences of continued delays, such as losing customers.</w:t>
      </w:r>
      <w:r w:rsidR="00B638AD">
        <w:rPr>
          <w:rFonts w:ascii="Trade Gothic LT Std" w:hAnsi="Trade Gothic LT Std" w:cs="Arial"/>
          <w:b/>
          <w:bCs/>
          <w:sz w:val="24"/>
          <w:szCs w:val="24"/>
        </w:rPr>
        <w:t xml:space="preserve"> </w:t>
      </w:r>
      <w:r w:rsidR="00277CBF">
        <w:rPr>
          <w:rFonts w:ascii="Trade Gothic LT Std" w:hAnsi="Trade Gothic LT Std" w:cs="Arial"/>
          <w:b/>
          <w:bCs/>
          <w:sz w:val="24"/>
          <w:szCs w:val="24"/>
        </w:rPr>
        <w:t xml:space="preserve">With the recommendation from Zach, I will add a report which measures the </w:t>
      </w:r>
      <w:proofErr w:type="gramStart"/>
      <w:r w:rsidR="00277CBF">
        <w:rPr>
          <w:rFonts w:ascii="Trade Gothic LT Std" w:hAnsi="Trade Gothic LT Std" w:cs="Arial"/>
          <w:b/>
          <w:bCs/>
          <w:sz w:val="24"/>
          <w:szCs w:val="24"/>
        </w:rPr>
        <w:t>amount</w:t>
      </w:r>
      <w:proofErr w:type="gramEnd"/>
      <w:r w:rsidR="00277CBF">
        <w:rPr>
          <w:rFonts w:ascii="Trade Gothic LT Std" w:hAnsi="Trade Gothic LT Std" w:cs="Arial"/>
          <w:b/>
          <w:bCs/>
          <w:sz w:val="24"/>
          <w:szCs w:val="24"/>
        </w:rPr>
        <w:t xml:space="preserve"> of trucks completed, versus the amount of trucks not completed. This will be a highlight of the meeting</w:t>
      </w:r>
      <w:r w:rsidR="00EB4678">
        <w:rPr>
          <w:rFonts w:ascii="Trade Gothic LT Std" w:hAnsi="Trade Gothic LT Std" w:cs="Arial"/>
          <w:b/>
          <w:bCs/>
          <w:sz w:val="24"/>
          <w:szCs w:val="24"/>
        </w:rPr>
        <w:t xml:space="preserve">. </w:t>
      </w:r>
    </w:p>
    <w:p w14:paraId="6AFF7DF4" w14:textId="668FDFC4" w:rsidR="00D40388" w:rsidRPr="00BE3BB3" w:rsidRDefault="00F00F42" w:rsidP="00B51AFE">
      <w:pPr>
        <w:rPr>
          <w:rFonts w:ascii="Trade Gothic LT Std" w:hAnsi="Trade Gothic LT Std" w:cs="Arial"/>
          <w:color w:val="1F497D" w:themeColor="text2"/>
          <w:sz w:val="24"/>
          <w:szCs w:val="24"/>
        </w:rPr>
      </w:pPr>
      <w:r w:rsidRPr="00BE3BB3">
        <w:rPr>
          <w:rFonts w:ascii="Trade Gothic LT Std" w:hAnsi="Trade Gothic LT Std" w:cs="Arial"/>
          <w:color w:val="1F497D" w:themeColor="text2"/>
          <w:sz w:val="24"/>
          <w:szCs w:val="24"/>
        </w:rPr>
        <w:t xml:space="preserve">   </w:t>
      </w:r>
    </w:p>
    <w:p w14:paraId="5300FC3B" w14:textId="7BFCE062" w:rsidR="001B5D8B" w:rsidRPr="00BE3BB3" w:rsidRDefault="00CB6714" w:rsidP="00BE3BB3">
      <w:pPr>
        <w:pStyle w:val="Heading1"/>
      </w:pPr>
      <w:r w:rsidRPr="00BE3BB3">
        <w:t>Dealer agreement</w:t>
      </w:r>
      <w:r w:rsidR="001B5D8B" w:rsidRPr="00BE3BB3">
        <w:t>:</w:t>
      </w:r>
    </w:p>
    <w:p w14:paraId="67D9443D" w14:textId="7449E07D" w:rsidR="00954D7E" w:rsidRPr="00BE3BB3" w:rsidRDefault="001B5D8B" w:rsidP="001B5D8B">
      <w:pPr>
        <w:pStyle w:val="ListParagraph"/>
        <w:ind w:left="0"/>
        <w:rPr>
          <w:rFonts w:ascii="Trade Gothic LT Std" w:hAnsi="Trade Gothic LT Std" w:cs="Arial"/>
          <w:color w:val="1F497D" w:themeColor="text2"/>
          <w:sz w:val="24"/>
          <w:szCs w:val="24"/>
        </w:rPr>
      </w:pPr>
      <w:r w:rsidRPr="00BE3BB3">
        <w:rPr>
          <w:rFonts w:ascii="Trade Gothic LT Std" w:hAnsi="Trade Gothic LT Std" w:cs="Arial"/>
          <w:color w:val="1F497D" w:themeColor="text2"/>
          <w:sz w:val="24"/>
          <w:szCs w:val="24"/>
        </w:rPr>
        <w:t xml:space="preserve">If you need your sponsors support or approval to implement your plan, have it signed off before you start.  If you can proceed on your own, present this </w:t>
      </w:r>
      <w:r w:rsidR="00407E06" w:rsidRPr="00BE3BB3">
        <w:rPr>
          <w:rFonts w:ascii="Trade Gothic LT Std" w:hAnsi="Trade Gothic LT Std" w:cs="Arial"/>
          <w:color w:val="1F497D" w:themeColor="text2"/>
          <w:sz w:val="24"/>
          <w:szCs w:val="24"/>
        </w:rPr>
        <w:t xml:space="preserve">action plan </w:t>
      </w:r>
      <w:r w:rsidRPr="00BE3BB3">
        <w:rPr>
          <w:rFonts w:ascii="Trade Gothic LT Std" w:hAnsi="Trade Gothic LT Std" w:cs="Arial"/>
          <w:color w:val="1F497D" w:themeColor="text2"/>
          <w:sz w:val="24"/>
          <w:szCs w:val="24"/>
        </w:rPr>
        <w:t>to your sponsor before next class.   Describe the meeting:</w:t>
      </w:r>
    </w:p>
    <w:p w14:paraId="151BCC14" w14:textId="77777777" w:rsidR="001B5D8B" w:rsidRPr="00BE3BB3" w:rsidRDefault="001B5D8B" w:rsidP="00CB6714">
      <w:pPr>
        <w:pStyle w:val="ListParagraph"/>
        <w:rPr>
          <w:rFonts w:ascii="Trade Gothic LT Std" w:hAnsi="Trade Gothic LT Std" w:cs="Arial"/>
          <w:color w:val="1F497D" w:themeColor="text2"/>
          <w:sz w:val="24"/>
          <w:szCs w:val="24"/>
        </w:rPr>
      </w:pPr>
    </w:p>
    <w:p w14:paraId="31F3547E" w14:textId="0AACDF20" w:rsidR="00F32A4B" w:rsidRPr="00EB4678" w:rsidRDefault="000557E2" w:rsidP="00CB6714">
      <w:pPr>
        <w:pStyle w:val="ListParagraph"/>
        <w:rPr>
          <w:rFonts w:ascii="Trade Gothic LT Std" w:hAnsi="Trade Gothic LT Std" w:cs="Arial"/>
          <w:b/>
          <w:bCs/>
          <w:sz w:val="24"/>
          <w:szCs w:val="24"/>
        </w:rPr>
      </w:pPr>
      <w:r w:rsidRPr="00EB4678">
        <w:rPr>
          <w:rFonts w:ascii="Trade Gothic LT Std" w:hAnsi="Trade Gothic LT Std" w:cs="Arial"/>
          <w:b/>
          <w:bCs/>
          <w:sz w:val="24"/>
          <w:szCs w:val="24"/>
        </w:rPr>
        <w:t xml:space="preserve">I didn’t get an opportunity to meet </w:t>
      </w:r>
      <w:r w:rsidR="00865B9D" w:rsidRPr="00EB4678">
        <w:rPr>
          <w:rFonts w:ascii="Trade Gothic LT Std" w:hAnsi="Trade Gothic LT Std" w:cs="Arial"/>
          <w:b/>
          <w:bCs/>
          <w:sz w:val="24"/>
          <w:szCs w:val="24"/>
        </w:rPr>
        <w:t>with the sponsor to present this action plan</w:t>
      </w:r>
      <w:r w:rsidR="00554E91" w:rsidRPr="00EB4678">
        <w:rPr>
          <w:rFonts w:ascii="Trade Gothic LT Std" w:hAnsi="Trade Gothic LT Std" w:cs="Arial"/>
          <w:b/>
          <w:bCs/>
          <w:sz w:val="24"/>
          <w:szCs w:val="24"/>
        </w:rPr>
        <w:t xml:space="preserve"> but I was able to present it to my counterpart Zach Conaway, GM of a different Truckworx location. </w:t>
      </w:r>
      <w:r w:rsidR="00EB4678" w:rsidRPr="00EB4678">
        <w:rPr>
          <w:rFonts w:ascii="Trade Gothic LT Std" w:hAnsi="Trade Gothic LT Std" w:cs="Arial"/>
          <w:b/>
          <w:bCs/>
          <w:sz w:val="24"/>
          <w:szCs w:val="24"/>
        </w:rPr>
        <w:t xml:space="preserve">He felt it was a good idea to put in place and offered some feedback, which included a report to measure success. As noted above, I will be putting this in place. </w:t>
      </w:r>
    </w:p>
    <w:p w14:paraId="1C393847" w14:textId="516F713F" w:rsidR="0081689D" w:rsidRPr="00BE3BB3" w:rsidRDefault="0081689D" w:rsidP="005F0A75">
      <w:pPr>
        <w:pStyle w:val="ListParagraph"/>
        <w:rPr>
          <w:rFonts w:ascii="Trade Gothic LT Std" w:hAnsi="Trade Gothic LT Std" w:cs="Arial"/>
          <w:b/>
          <w:color w:val="1F497D" w:themeColor="text2"/>
          <w:sz w:val="32"/>
          <w:szCs w:val="32"/>
        </w:rPr>
      </w:pPr>
    </w:p>
    <w:sectPr w:rsidR="0081689D" w:rsidRPr="00BE3BB3" w:rsidSect="00021DBB">
      <w:pgSz w:w="12240" w:h="15840"/>
      <w:pgMar w:top="1440" w:right="1170" w:bottom="1440" w:left="117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rade Gothic LT Std">
    <w:altName w:val="Calibri"/>
    <w:panose1 w:val="00000000000000000000"/>
    <w:charset w:val="00"/>
    <w:family w:val="modern"/>
    <w:notTrueType/>
    <w:pitch w:val="variable"/>
    <w:sig w:usb0="800000AF" w:usb1="4000204A"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EC557E"/>
    <w:multiLevelType w:val="hybridMultilevel"/>
    <w:tmpl w:val="C44418C8"/>
    <w:lvl w:ilvl="0" w:tplc="A434D736">
      <w:start w:val="1"/>
      <w:numFmt w:val="lowerLetter"/>
      <w:lvlText w:val="%1."/>
      <w:lvlJc w:val="left"/>
      <w:pPr>
        <w:ind w:left="3600" w:hanging="360"/>
      </w:pPr>
      <w:rPr>
        <w:rFonts w:hint="default"/>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 w15:restartNumberingAfterBreak="0">
    <w:nsid w:val="172F20F0"/>
    <w:multiLevelType w:val="hybridMultilevel"/>
    <w:tmpl w:val="95241D0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26FC3C7E"/>
    <w:multiLevelType w:val="hybridMultilevel"/>
    <w:tmpl w:val="026C3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3D561D"/>
    <w:multiLevelType w:val="hybridMultilevel"/>
    <w:tmpl w:val="BD68D550"/>
    <w:lvl w:ilvl="0" w:tplc="D8F6D34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FA15F1D"/>
    <w:multiLevelType w:val="hybridMultilevel"/>
    <w:tmpl w:val="97727D2A"/>
    <w:lvl w:ilvl="0" w:tplc="14C2B5F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309876DB"/>
    <w:multiLevelType w:val="hybridMultilevel"/>
    <w:tmpl w:val="CCE889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F956FD1"/>
    <w:multiLevelType w:val="hybridMultilevel"/>
    <w:tmpl w:val="EB0481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5834448"/>
    <w:multiLevelType w:val="hybridMultilevel"/>
    <w:tmpl w:val="8EE8E5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A6C2EFA"/>
    <w:multiLevelType w:val="hybridMultilevel"/>
    <w:tmpl w:val="531EFE3A"/>
    <w:lvl w:ilvl="0" w:tplc="3D5C5B3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5F505A70"/>
    <w:multiLevelType w:val="hybridMultilevel"/>
    <w:tmpl w:val="929E3AEA"/>
    <w:lvl w:ilvl="0" w:tplc="77BA867A">
      <w:start w:val="1"/>
      <w:numFmt w:val="decimal"/>
      <w:lvlText w:val="%1."/>
      <w:lvlJc w:val="left"/>
      <w:pPr>
        <w:ind w:left="1635" w:hanging="360"/>
      </w:pPr>
      <w:rPr>
        <w:rFonts w:hint="default"/>
      </w:rPr>
    </w:lvl>
    <w:lvl w:ilvl="1" w:tplc="04090019" w:tentative="1">
      <w:start w:val="1"/>
      <w:numFmt w:val="lowerLetter"/>
      <w:lvlText w:val="%2."/>
      <w:lvlJc w:val="left"/>
      <w:pPr>
        <w:ind w:left="2355" w:hanging="360"/>
      </w:pPr>
    </w:lvl>
    <w:lvl w:ilvl="2" w:tplc="0409001B" w:tentative="1">
      <w:start w:val="1"/>
      <w:numFmt w:val="lowerRoman"/>
      <w:lvlText w:val="%3."/>
      <w:lvlJc w:val="right"/>
      <w:pPr>
        <w:ind w:left="3075" w:hanging="180"/>
      </w:pPr>
    </w:lvl>
    <w:lvl w:ilvl="3" w:tplc="0409000F" w:tentative="1">
      <w:start w:val="1"/>
      <w:numFmt w:val="decimal"/>
      <w:lvlText w:val="%4."/>
      <w:lvlJc w:val="left"/>
      <w:pPr>
        <w:ind w:left="3795" w:hanging="360"/>
      </w:pPr>
    </w:lvl>
    <w:lvl w:ilvl="4" w:tplc="04090019" w:tentative="1">
      <w:start w:val="1"/>
      <w:numFmt w:val="lowerLetter"/>
      <w:lvlText w:val="%5."/>
      <w:lvlJc w:val="left"/>
      <w:pPr>
        <w:ind w:left="4515" w:hanging="360"/>
      </w:pPr>
    </w:lvl>
    <w:lvl w:ilvl="5" w:tplc="0409001B" w:tentative="1">
      <w:start w:val="1"/>
      <w:numFmt w:val="lowerRoman"/>
      <w:lvlText w:val="%6."/>
      <w:lvlJc w:val="right"/>
      <w:pPr>
        <w:ind w:left="5235" w:hanging="180"/>
      </w:pPr>
    </w:lvl>
    <w:lvl w:ilvl="6" w:tplc="0409000F" w:tentative="1">
      <w:start w:val="1"/>
      <w:numFmt w:val="decimal"/>
      <w:lvlText w:val="%7."/>
      <w:lvlJc w:val="left"/>
      <w:pPr>
        <w:ind w:left="5955" w:hanging="360"/>
      </w:pPr>
    </w:lvl>
    <w:lvl w:ilvl="7" w:tplc="04090019" w:tentative="1">
      <w:start w:val="1"/>
      <w:numFmt w:val="lowerLetter"/>
      <w:lvlText w:val="%8."/>
      <w:lvlJc w:val="left"/>
      <w:pPr>
        <w:ind w:left="6675" w:hanging="360"/>
      </w:pPr>
    </w:lvl>
    <w:lvl w:ilvl="8" w:tplc="0409001B" w:tentative="1">
      <w:start w:val="1"/>
      <w:numFmt w:val="lowerRoman"/>
      <w:lvlText w:val="%9."/>
      <w:lvlJc w:val="right"/>
      <w:pPr>
        <w:ind w:left="7395" w:hanging="180"/>
      </w:pPr>
    </w:lvl>
  </w:abstractNum>
  <w:abstractNum w:abstractNumId="10" w15:restartNumberingAfterBreak="0">
    <w:nsid w:val="65664194"/>
    <w:multiLevelType w:val="hybridMultilevel"/>
    <w:tmpl w:val="333830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C4415A"/>
    <w:multiLevelType w:val="hybridMultilevel"/>
    <w:tmpl w:val="ADA4F8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3EB49DE"/>
    <w:multiLevelType w:val="hybridMultilevel"/>
    <w:tmpl w:val="938CD7A4"/>
    <w:lvl w:ilvl="0" w:tplc="0409000F">
      <w:start w:val="1"/>
      <w:numFmt w:val="decimal"/>
      <w:lvlText w:val="%1."/>
      <w:lvlJc w:val="left"/>
      <w:pPr>
        <w:ind w:left="720" w:hanging="360"/>
      </w:pPr>
    </w:lvl>
    <w:lvl w:ilvl="1" w:tplc="41746324">
      <w:start w:val="1"/>
      <w:numFmt w:val="lowerLetter"/>
      <w:lvlText w:val="%2."/>
      <w:lvlJc w:val="left"/>
      <w:pPr>
        <w:ind w:left="1440" w:hanging="360"/>
      </w:pPr>
      <w:rPr>
        <w:rFonts w:ascii="Arial" w:eastAsiaTheme="minorHAnsi" w:hAnsi="Arial" w:cs="Arial"/>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4C86354"/>
    <w:multiLevelType w:val="hybridMultilevel"/>
    <w:tmpl w:val="CC7E9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75370913">
    <w:abstractNumId w:val="5"/>
  </w:num>
  <w:num w:numId="2" w16cid:durableId="1559708685">
    <w:abstractNumId w:val="6"/>
  </w:num>
  <w:num w:numId="3" w16cid:durableId="1278877409">
    <w:abstractNumId w:val="12"/>
  </w:num>
  <w:num w:numId="4" w16cid:durableId="104152195">
    <w:abstractNumId w:val="0"/>
  </w:num>
  <w:num w:numId="5" w16cid:durableId="1868635503">
    <w:abstractNumId w:val="1"/>
  </w:num>
  <w:num w:numId="6" w16cid:durableId="378013955">
    <w:abstractNumId w:val="7"/>
  </w:num>
  <w:num w:numId="7" w16cid:durableId="1084304077">
    <w:abstractNumId w:val="3"/>
  </w:num>
  <w:num w:numId="8" w16cid:durableId="400252339">
    <w:abstractNumId w:val="8"/>
  </w:num>
  <w:num w:numId="9" w16cid:durableId="752778218">
    <w:abstractNumId w:val="9"/>
  </w:num>
  <w:num w:numId="10" w16cid:durableId="1710757821">
    <w:abstractNumId w:val="4"/>
  </w:num>
  <w:num w:numId="11" w16cid:durableId="1533151950">
    <w:abstractNumId w:val="2"/>
  </w:num>
  <w:num w:numId="12" w16cid:durableId="408114681">
    <w:abstractNumId w:val="11"/>
  </w:num>
  <w:num w:numId="13" w16cid:durableId="1509708057">
    <w:abstractNumId w:val="10"/>
  </w:num>
  <w:num w:numId="14" w16cid:durableId="18183794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63DE"/>
    <w:rsid w:val="00021DBB"/>
    <w:rsid w:val="000557E2"/>
    <w:rsid w:val="000C63DE"/>
    <w:rsid w:val="00182BE2"/>
    <w:rsid w:val="00194181"/>
    <w:rsid w:val="001B5D8B"/>
    <w:rsid w:val="001E7720"/>
    <w:rsid w:val="0024043B"/>
    <w:rsid w:val="00274426"/>
    <w:rsid w:val="00277CBF"/>
    <w:rsid w:val="002E7A82"/>
    <w:rsid w:val="003E3FA3"/>
    <w:rsid w:val="00401EB3"/>
    <w:rsid w:val="00407E06"/>
    <w:rsid w:val="0045084C"/>
    <w:rsid w:val="00554E91"/>
    <w:rsid w:val="00587CCC"/>
    <w:rsid w:val="005E4FDB"/>
    <w:rsid w:val="005F0A75"/>
    <w:rsid w:val="007A5FDB"/>
    <w:rsid w:val="007F6D59"/>
    <w:rsid w:val="0081689D"/>
    <w:rsid w:val="00865B9D"/>
    <w:rsid w:val="008E6592"/>
    <w:rsid w:val="00903D6A"/>
    <w:rsid w:val="00907E60"/>
    <w:rsid w:val="00954D7E"/>
    <w:rsid w:val="00955563"/>
    <w:rsid w:val="009D1BF9"/>
    <w:rsid w:val="00A56A4B"/>
    <w:rsid w:val="00A74845"/>
    <w:rsid w:val="00B51AFE"/>
    <w:rsid w:val="00B61320"/>
    <w:rsid w:val="00B638AD"/>
    <w:rsid w:val="00BE3BB3"/>
    <w:rsid w:val="00C07291"/>
    <w:rsid w:val="00C2317B"/>
    <w:rsid w:val="00CB6714"/>
    <w:rsid w:val="00D40388"/>
    <w:rsid w:val="00D75895"/>
    <w:rsid w:val="00E20EAA"/>
    <w:rsid w:val="00EB4678"/>
    <w:rsid w:val="00EE1BFA"/>
    <w:rsid w:val="00F00F42"/>
    <w:rsid w:val="00F04515"/>
    <w:rsid w:val="00F32A4B"/>
    <w:rsid w:val="00F445DE"/>
    <w:rsid w:val="00F66E4F"/>
    <w:rsid w:val="00FA033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FD699D1"/>
  <w15:docId w15:val="{9957E672-A9DE-49EA-A9E3-B4234D0FD3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E3B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BE3BB3"/>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C63D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C63DE"/>
    <w:rPr>
      <w:rFonts w:ascii="Tahoma" w:hAnsi="Tahoma" w:cs="Tahoma"/>
      <w:sz w:val="16"/>
      <w:szCs w:val="16"/>
    </w:rPr>
  </w:style>
  <w:style w:type="paragraph" w:styleId="ListParagraph">
    <w:name w:val="List Paragraph"/>
    <w:basedOn w:val="Normal"/>
    <w:uiPriority w:val="34"/>
    <w:qFormat/>
    <w:rsid w:val="00954D7E"/>
    <w:pPr>
      <w:ind w:left="720"/>
      <w:contextualSpacing/>
    </w:pPr>
  </w:style>
  <w:style w:type="character" w:customStyle="1" w:styleId="Heading1Char">
    <w:name w:val="Heading 1 Char"/>
    <w:basedOn w:val="DefaultParagraphFont"/>
    <w:link w:val="Heading1"/>
    <w:uiPriority w:val="9"/>
    <w:rsid w:val="00BE3BB3"/>
    <w:rPr>
      <w:rFonts w:asciiTheme="majorHAnsi" w:eastAsiaTheme="majorEastAsia" w:hAnsiTheme="majorHAnsi" w:cstheme="majorBidi"/>
      <w:color w:val="365F91" w:themeColor="accent1" w:themeShade="BF"/>
      <w:sz w:val="32"/>
      <w:szCs w:val="32"/>
    </w:rPr>
  </w:style>
  <w:style w:type="paragraph" w:styleId="Title">
    <w:name w:val="Title"/>
    <w:basedOn w:val="Normal"/>
    <w:next w:val="Normal"/>
    <w:link w:val="TitleChar"/>
    <w:uiPriority w:val="10"/>
    <w:qFormat/>
    <w:rsid w:val="00BE3BB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E3BB3"/>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rsid w:val="00BE3BB3"/>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0BA4EBD676212F4E9FA32AF808AE5347" ma:contentTypeVersion="8" ma:contentTypeDescription="Create a new document." ma:contentTypeScope="" ma:versionID="38e948e32de9d345d53397d01ba7e87d">
  <xsd:schema xmlns:xsd="http://www.w3.org/2001/XMLSchema" xmlns:xs="http://www.w3.org/2001/XMLSchema" xmlns:p="http://schemas.microsoft.com/office/2006/metadata/properties" xmlns:ns3="f4e449cb-90a3-493c-9417-3ae185a7470a" xmlns:ns4="f5fbbf26-95b2-43eb-9f84-4775108bf121" targetNamespace="http://schemas.microsoft.com/office/2006/metadata/properties" ma:root="true" ma:fieldsID="ab19f0b127451c1f84fdbceb1c05e01f" ns3:_="" ns4:_="">
    <xsd:import namespace="f4e449cb-90a3-493c-9417-3ae185a7470a"/>
    <xsd:import namespace="f5fbbf26-95b2-43eb-9f84-4775108bf12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_activity"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e449cb-90a3-493c-9417-3ae185a747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_activity" ma:index="1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fbbf26-95b2-43eb-9f84-4775108bf121"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f4e449cb-90a3-493c-9417-3ae185a7470a" xsi:nil="true"/>
  </documentManagement>
</p:properties>
</file>

<file path=customXml/itemProps1.xml><?xml version="1.0" encoding="utf-8"?>
<ds:datastoreItem xmlns:ds="http://schemas.openxmlformats.org/officeDocument/2006/customXml" ds:itemID="{A05BEF4F-D649-4D36-B457-7CA1980BFE96}">
  <ds:schemaRefs>
    <ds:schemaRef ds:uri="http://schemas.openxmlformats.org/officeDocument/2006/bibliography"/>
  </ds:schemaRefs>
</ds:datastoreItem>
</file>

<file path=customXml/itemProps2.xml><?xml version="1.0" encoding="utf-8"?>
<ds:datastoreItem xmlns:ds="http://schemas.openxmlformats.org/officeDocument/2006/customXml" ds:itemID="{D02C49E8-4B3F-41CD-A9E1-693F5891C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e449cb-90a3-493c-9417-3ae185a7470a"/>
    <ds:schemaRef ds:uri="f5fbbf26-95b2-43eb-9f84-4775108bf1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2BFEDF-7C88-47FE-A717-1E389FE1DDA6}">
  <ds:schemaRefs>
    <ds:schemaRef ds:uri="http://schemas.microsoft.com/sharepoint/v3/contenttype/forms"/>
  </ds:schemaRefs>
</ds:datastoreItem>
</file>

<file path=customXml/itemProps4.xml><?xml version="1.0" encoding="utf-8"?>
<ds:datastoreItem xmlns:ds="http://schemas.openxmlformats.org/officeDocument/2006/customXml" ds:itemID="{864D6CE8-F6B1-4E3D-AD13-3A2F824B0C82}">
  <ds:schemaRefs>
    <ds:schemaRef ds:uri="http://purl.org/dc/terms/"/>
    <ds:schemaRef ds:uri="http://www.w3.org/XML/1998/namespace"/>
    <ds:schemaRef ds:uri="http://schemas.microsoft.com/office/2006/documentManagement/types"/>
    <ds:schemaRef ds:uri="http://purl.org/dc/dcmitype/"/>
    <ds:schemaRef ds:uri="http://schemas.microsoft.com/office/infopath/2007/PartnerControls"/>
    <ds:schemaRef ds:uri="f4e449cb-90a3-493c-9417-3ae185a7470a"/>
    <ds:schemaRef ds:uri="http://schemas.openxmlformats.org/package/2006/metadata/core-properties"/>
    <ds:schemaRef ds:uri="f5fbbf26-95b2-43eb-9f84-4775108bf121"/>
    <ds:schemaRef ds:uri="http://schemas.microsoft.com/office/2006/metadata/propertie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779</Words>
  <Characters>4445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NADA</Company>
  <LinksUpToDate>false</LinksUpToDate>
  <CharactersWithSpaces>5214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slane</dc:creator>
  <cp:keywords/>
  <dc:description/>
  <cp:lastModifiedBy>Andrew Hopkins</cp:lastModifiedBy>
  <cp:revision>2</cp:revision>
  <cp:lastPrinted>2012-12-06T21:09:00Z</cp:lastPrinted>
  <dcterms:created xsi:type="dcterms:W3CDTF">2024-07-17T12:32:00Z</dcterms:created>
  <dcterms:modified xsi:type="dcterms:W3CDTF">2024-07-17T12:32:00Z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0x0101000BA4EBD676212F4E9FA32AF808AE5347</vt:lpwstr>
  </property>
</Properties>
</file>